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岳阳市全域土地综合整治专家库专家申请表</w:t>
      </w:r>
    </w:p>
    <w:tbl>
      <w:tblPr>
        <w:tblStyle w:val="7"/>
        <w:tblpPr w:leftFromText="180" w:rightFromText="180" w:vertAnchor="text" w:horzAnchor="page" w:tblpX="1304" w:tblpY="205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812"/>
        <w:gridCol w:w="1755"/>
        <w:gridCol w:w="185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近期一寸免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0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职称专业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职称证书号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现从事专业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空间规划类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土地整治类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生态保护类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开发利用类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资金管理类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工作业绩（参加或主持完成的项目、专业技术成果及获奖情况）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个人承诺</w:t>
            </w:r>
          </w:p>
        </w:tc>
        <w:tc>
          <w:tcPr>
            <w:tcW w:w="764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textAlignment w:val="auto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本人提供的所有申报材料均真实有效，如有弄虚作假，愿按相关规定接受处理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/>
                <w:sz w:val="28"/>
                <w:szCs w:val="28"/>
              </w:rPr>
              <w:t>取消本人申报资格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。本人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 w:ascii="仿宋_GB2312" w:hAnsi="宋体"/>
                <w:sz w:val="28"/>
                <w:szCs w:val="28"/>
              </w:rPr>
              <w:t>申请加入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岳阳市全域土地综合整治专家库，</w:t>
            </w:r>
            <w:r>
              <w:rPr>
                <w:rFonts w:hint="eastAsia" w:ascii="仿宋_GB2312" w:hAnsi="宋体"/>
                <w:sz w:val="28"/>
                <w:szCs w:val="28"/>
              </w:rPr>
              <w:t>如顺利入选，将切实履行专家的权利和义务，独立、客观、公正地履行专家责任，接受有关行政主管部门的依法监督。如违反相关法律法规的规定，本人愿意承担一切法律责任。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3920" w:firstLineChars="1400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3920" w:firstLineChars="140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申请日期： </w:t>
            </w:r>
            <w:r>
              <w:rPr>
                <w:rFonts w:hint="default"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年 </w:t>
            </w:r>
            <w:r>
              <w:rPr>
                <w:rFonts w:hint="default"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月 </w:t>
            </w:r>
            <w:r>
              <w:rPr>
                <w:rFonts w:hint="default"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见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600"/>
              <w:rPr>
                <w:rFonts w:hint="default" w:ascii="仿宋_GB2312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60" w:firstLineChars="1450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单位（章）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880" w:firstLineChars="2100"/>
              <w:jc w:val="right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pgNumType w:fmt="decimal"/>
      <w:cols w:space="0" w:num="1"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85DE9CF-04B1-421E-A802-6A2C111B4F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993942AC-7203-4DEF-80AC-A2ED985F0C0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F79A5DB1-8DBF-42EA-B6CD-A2C8365E1B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EC732A0-86D8-4713-A33B-23423F9A73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30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94BD2"/>
    <w:rsid w:val="6C5463F8"/>
    <w:rsid w:val="7D0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44"/>
      <w:szCs w:val="4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1625</Words>
  <Characters>1649</Characters>
  <Lines>0</Lines>
  <Paragraphs>0</Paragraphs>
  <TotalTime>10</TotalTime>
  <ScaleCrop>false</ScaleCrop>
  <LinksUpToDate>false</LinksUpToDate>
  <CharactersWithSpaces>1665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2023-02-11T10:55:00Z</dcterms:created>
  <dc:creator>Administrator</dc:creator>
  <cp:lastModifiedBy>蒋恒意</cp:lastModifiedBy>
  <cp:lastPrinted>2025-04-17T01:26:00Z</cp:lastPrinted>
  <dcterms:modified xsi:type="dcterms:W3CDTF">2025-04-18T00:46:42Z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826C0F0E80A143ADB7B7EF6EB4420693</vt:lpwstr>
  </property>
  <property fmtid="{D5CDD505-2E9C-101B-9397-08002B2CF9AE}" pid="4" name="KSOTemplateDocerSaveRecord">
    <vt:lpwstr>eyJoZGlkIjoiMTFmZjFkOGJiZjIzN2M0ZTkzNzU0ZjMyN2YzYWQyMzEiLCJ1c2VySWQiOiIyMzk0ODg2MzUifQ==</vt:lpwstr>
  </property>
</Properties>
</file>